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90D" w14:textId="77777777"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E3858" w14:textId="40D8C7AF"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68">
        <w:rPr>
          <w:rFonts w:ascii="Times New Roman" w:hAnsi="Times New Roman" w:cs="Times New Roman"/>
          <w:b/>
          <w:sz w:val="28"/>
          <w:szCs w:val="28"/>
        </w:rPr>
        <w:t>2</w:t>
      </w:r>
      <w:r w:rsidR="00CD5F78">
        <w:rPr>
          <w:rFonts w:ascii="Times New Roman" w:hAnsi="Times New Roman" w:cs="Times New Roman"/>
          <w:b/>
          <w:sz w:val="28"/>
          <w:szCs w:val="28"/>
        </w:rPr>
        <w:t>4</w:t>
      </w:r>
      <w:r w:rsidR="00D031BF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EF4EA8">
        <w:rPr>
          <w:rFonts w:ascii="Times New Roman" w:hAnsi="Times New Roman" w:cs="Times New Roman"/>
          <w:b/>
          <w:sz w:val="28"/>
          <w:szCs w:val="28"/>
        </w:rPr>
        <w:t>8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F4EA8">
        <w:rPr>
          <w:rFonts w:ascii="Times New Roman" w:hAnsi="Times New Roman" w:cs="Times New Roman"/>
          <w:b/>
          <w:sz w:val="28"/>
          <w:szCs w:val="28"/>
        </w:rPr>
        <w:t>4 августа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99472E4" w14:textId="77777777"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5F087675" w14:textId="77777777"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62B55A57" w14:textId="77777777"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7B4C3" w14:textId="77777777"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E9207" w14:textId="31B0B0F5"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C53333">
        <w:rPr>
          <w:rFonts w:ascii="Times New Roman" w:hAnsi="Times New Roman" w:cs="Times New Roman"/>
          <w:b/>
          <w:sz w:val="28"/>
          <w:szCs w:val="28"/>
        </w:rPr>
        <w:t>1</w:t>
      </w:r>
      <w:r w:rsidR="001C75EF">
        <w:rPr>
          <w:rFonts w:ascii="Times New Roman" w:hAnsi="Times New Roman" w:cs="Times New Roman"/>
          <w:b/>
          <w:sz w:val="28"/>
          <w:szCs w:val="28"/>
        </w:rPr>
        <w:t>1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F4F3AD" w14:textId="77777777"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14:paraId="16352B96" w14:textId="77777777"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14:paraId="10D5D729" w14:textId="77777777"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14:paraId="76AC062D" w14:textId="77777777"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14:paraId="4075D4B9" w14:textId="77777777"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14:paraId="036E9819" w14:textId="77777777"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44CDB738" w14:textId="77777777"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14:paraId="22FACBC4" w14:textId="77777777" w:rsidR="007B2D35" w:rsidRPr="00720B68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14:paraId="6D6A43CD" w14:textId="77777777" w:rsidR="00AD7687" w:rsidRDefault="00AD7687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14:paraId="20B80A95" w14:textId="77777777" w:rsidR="00182196" w:rsidRDefault="0018219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14:paraId="6B6858D0" w14:textId="0CC54A18" w:rsidR="001C75EF" w:rsidRDefault="001C75EF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14:paraId="4F7ABA63" w14:textId="77777777" w:rsidR="00AD7687" w:rsidRPr="00A50D1A" w:rsidRDefault="00AD7687" w:rsidP="00720B6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D5403" w14:textId="77777777" w:rsidR="00106D94" w:rsidRPr="00A50D1A" w:rsidRDefault="00106D94" w:rsidP="00D031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CCE15" w14:textId="77777777"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99AD10D" w14:textId="77777777"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335295E6" w14:textId="77777777" w:rsidR="00106D94" w:rsidRPr="00C53333" w:rsidRDefault="00C53333" w:rsidP="0099590A">
      <w:pPr>
        <w:pStyle w:val="a5"/>
        <w:numPr>
          <w:ilvl w:val="0"/>
          <w:numId w:val="2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C53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C53333">
        <w:rPr>
          <w:b/>
          <w:sz w:val="28"/>
          <w:szCs w:val="28"/>
        </w:rPr>
        <w:t xml:space="preserve"> </w:t>
      </w:r>
      <w:r w:rsidRPr="00240732">
        <w:rPr>
          <w:b/>
          <w:sz w:val="28"/>
          <w:szCs w:val="28"/>
        </w:rPr>
        <w:t>Утверждение регламентов соревнований 2023 года</w:t>
      </w:r>
    </w:p>
    <w:p w14:paraId="024D588C" w14:textId="3FBA06DF" w:rsidR="008276DC" w:rsidRPr="00720B68" w:rsidRDefault="0040578E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 w:rsidRPr="0040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по ВЫЕЗДКЕ «Звезды России» 10-14 августа 2023. КСК «Звездный» Московская </w:t>
      </w:r>
      <w:proofErr w:type="spellStart"/>
      <w:proofErr w:type="gramStart"/>
      <w:r w:rsidRPr="00405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</w:t>
      </w:r>
      <w:r w:rsidR="008276DC" w:rsidRPr="00720B68">
        <w:rPr>
          <w:sz w:val="28"/>
          <w:szCs w:val="28"/>
        </w:rPr>
        <w:t>Голосовали</w:t>
      </w:r>
      <w:proofErr w:type="gramEnd"/>
      <w:r w:rsidR="00720B68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540694" w:rsidRPr="00720B68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" w:name="_Hlk132513466"/>
      <w:bookmarkEnd w:id="2"/>
      <w:r w:rsidR="00182196">
        <w:rPr>
          <w:rFonts w:ascii="Times New Roman" w:hAnsi="Times New Roman" w:cs="Times New Roman"/>
          <w:sz w:val="28"/>
          <w:szCs w:val="28"/>
        </w:rPr>
        <w:t>1</w:t>
      </w:r>
      <w:r w:rsidR="001C75EF">
        <w:rPr>
          <w:rFonts w:ascii="Times New Roman" w:hAnsi="Times New Roman" w:cs="Times New Roman"/>
          <w:sz w:val="28"/>
          <w:szCs w:val="28"/>
        </w:rPr>
        <w:t>1</w:t>
      </w:r>
      <w:r w:rsidR="008276DC" w:rsidRPr="00720B68">
        <w:rPr>
          <w:rFonts w:ascii="Times New Roman" w:hAnsi="Times New Roman" w:cs="Times New Roman"/>
          <w:sz w:val="28"/>
          <w:szCs w:val="28"/>
        </w:rPr>
        <w:t>.</w:t>
      </w:r>
      <w:r w:rsidR="00720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AAAFA" w14:textId="19955A0B" w:rsidR="00D873AC" w:rsidRPr="00D873AC" w:rsidRDefault="00D873AC" w:rsidP="0099590A">
      <w:pPr>
        <w:pStyle w:val="a5"/>
        <w:numPr>
          <w:ilvl w:val="1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40578E" w:rsidRPr="00405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Всероссийские спортивные соревнования по ВОЛЬТИЖИРОВКЕ и ВЫЕЗДКЕ на призы ФКС Санкт-Петербурга. 21-27 августа 2023. КСК «Вента-Арена» Ленинградская </w:t>
      </w:r>
      <w:proofErr w:type="spellStart"/>
      <w:proofErr w:type="gramStart"/>
      <w:r w:rsidR="0040578E" w:rsidRPr="00405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обл.</w:t>
      </w:r>
      <w:r w:rsidR="00811A4C" w:rsidRPr="00D873AC">
        <w:rPr>
          <w:color w:val="000000"/>
          <w:sz w:val="28"/>
          <w:szCs w:val="28"/>
          <w:shd w:val="clear" w:color="auto" w:fill="FFFFFF"/>
        </w:rPr>
        <w:t>Голосовали</w:t>
      </w:r>
      <w:proofErr w:type="spellEnd"/>
      <w:proofErr w:type="gramEnd"/>
      <w:r w:rsidR="00811A4C" w:rsidRPr="00D873AC">
        <w:rPr>
          <w:color w:val="000000"/>
          <w:sz w:val="28"/>
          <w:szCs w:val="28"/>
          <w:shd w:val="clear" w:color="auto" w:fill="FFFFFF"/>
        </w:rPr>
        <w:t xml:space="preserve"> ЗА - 1</w:t>
      </w:r>
      <w:r w:rsidR="001C75EF">
        <w:rPr>
          <w:color w:val="000000"/>
          <w:sz w:val="28"/>
          <w:szCs w:val="28"/>
          <w:shd w:val="clear" w:color="auto" w:fill="FFFFFF"/>
        </w:rPr>
        <w:t>1</w:t>
      </w:r>
    </w:p>
    <w:p w14:paraId="078E3AE7" w14:textId="2DCB05AF" w:rsidR="00D873AC" w:rsidRPr="00D873AC" w:rsidRDefault="0040578E" w:rsidP="0099590A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405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Лично-командный Чемпионат России по ВЫЕЗДКЕ. 13-17 сентября 2023. КСК «Максима </w:t>
      </w:r>
      <w:proofErr w:type="spellStart"/>
      <w:r w:rsidRPr="00405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Стэйблс</w:t>
      </w:r>
      <w:proofErr w:type="spellEnd"/>
      <w:r w:rsidRPr="00405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Московская обл.</w:t>
      </w:r>
      <w:r w:rsidR="00720B68">
        <w:rPr>
          <w:color w:val="000000"/>
          <w:sz w:val="28"/>
          <w:szCs w:val="28"/>
          <w:shd w:val="clear" w:color="auto" w:fill="FFFFFF"/>
        </w:rPr>
        <w:t xml:space="preserve">:  ЗА – </w:t>
      </w:r>
      <w:r w:rsidR="00D873AC" w:rsidRPr="00D873AC">
        <w:rPr>
          <w:color w:val="000000"/>
          <w:sz w:val="28"/>
          <w:szCs w:val="28"/>
          <w:shd w:val="clear" w:color="auto" w:fill="FFFFFF"/>
        </w:rPr>
        <w:t>1</w:t>
      </w:r>
      <w:r w:rsidR="00182196">
        <w:rPr>
          <w:color w:val="000000"/>
          <w:sz w:val="28"/>
          <w:szCs w:val="28"/>
          <w:shd w:val="clear" w:color="auto" w:fill="FFFFFF"/>
        </w:rPr>
        <w:t>1</w:t>
      </w:r>
      <w:r w:rsidR="00720B68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5AD8D03" w14:textId="3B140972" w:rsidR="00811A4C" w:rsidRPr="001C75EF" w:rsidRDefault="0099590A" w:rsidP="001C75EF">
      <w:pPr>
        <w:pStyle w:val="a5"/>
        <w:numPr>
          <w:ilvl w:val="1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Всероссийские спортивные соревнования по ВЫЕЗДКЕ «Кубок России по пони-спорту» 13-17 сентября 2023. КСК «Максима </w:t>
      </w:r>
      <w:proofErr w:type="spell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Стэйблс</w:t>
      </w:r>
      <w:proofErr w:type="spellEnd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Московская </w:t>
      </w:r>
      <w:proofErr w:type="spellStart"/>
      <w:proofErr w:type="gram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обл.</w:t>
      </w:r>
      <w:r w:rsidR="00405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182196" w:rsidRPr="0040578E">
        <w:rPr>
          <w:color w:val="000000"/>
          <w:sz w:val="28"/>
          <w:szCs w:val="28"/>
          <w:shd w:val="clear" w:color="auto" w:fill="FFFFFF"/>
        </w:rPr>
        <w:t>олосовали</w:t>
      </w:r>
      <w:proofErr w:type="spellEnd"/>
      <w:proofErr w:type="gramEnd"/>
      <w:r w:rsidR="00182196" w:rsidRPr="0040578E">
        <w:rPr>
          <w:color w:val="000000"/>
          <w:sz w:val="28"/>
          <w:szCs w:val="28"/>
          <w:shd w:val="clear" w:color="auto" w:fill="FFFFFF"/>
        </w:rPr>
        <w:t xml:space="preserve"> ЗА - 11</w:t>
      </w:r>
      <w:r w:rsidR="00D873AC" w:rsidRPr="0040578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E07A1A6" w14:textId="2C7892BD" w:rsidR="00245AFD" w:rsidRPr="00245AFD" w:rsidRDefault="0099590A" w:rsidP="0099590A">
      <w:pPr>
        <w:pStyle w:val="a5"/>
        <w:numPr>
          <w:ilvl w:val="1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Всероссийские спортивные соревнования по ВЫЕЗДКЕ «Кубок России по пони-спорту» 13-17 сентября 2023. КСК «Максима </w:t>
      </w:r>
      <w:proofErr w:type="spell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Стэйблс</w:t>
      </w:r>
      <w:proofErr w:type="spellEnd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Московская </w:t>
      </w:r>
      <w:proofErr w:type="gram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обл.</w:t>
      </w:r>
      <w:r w:rsidR="00245AFD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05D15D49" w14:textId="52B63327" w:rsidR="00811A4C" w:rsidRPr="00245AFD" w:rsidRDefault="00182196" w:rsidP="00245AFD">
      <w:pPr>
        <w:pStyle w:val="a5"/>
        <w:ind w:left="1004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Голосовали ЗА - 11</w:t>
      </w:r>
      <w:r w:rsidR="00926AB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BF47649" w14:textId="17E9E92C" w:rsidR="00926AB1" w:rsidRPr="00926AB1" w:rsidRDefault="0099590A" w:rsidP="0099590A">
      <w:pPr>
        <w:pStyle w:val="a5"/>
        <w:numPr>
          <w:ilvl w:val="1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Международные спортивные соревнования по ВЫЕЗДКЕ «Кубок Резерва Сборной команды» 14-18 сентября 2023КСК «Максима </w:t>
      </w:r>
      <w:proofErr w:type="spell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Стэйблс</w:t>
      </w:r>
      <w:proofErr w:type="spellEnd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Московская обл.</w:t>
      </w:r>
      <w:r w:rsidR="001C7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Голосовали – ЗА - 11</w:t>
      </w:r>
    </w:p>
    <w:p w14:paraId="107D46B1" w14:textId="48473156" w:rsidR="0099590A" w:rsidRDefault="0099590A" w:rsidP="0099590A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Международные спортивные соревнования по ВЫЕЗДКЕ «Кубок Резерва Сборной команды» 14-18 сентября 2023КСК «Максима </w:t>
      </w:r>
      <w:proofErr w:type="spell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Стэйблс</w:t>
      </w:r>
      <w:proofErr w:type="spellEnd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Московская </w:t>
      </w:r>
      <w:proofErr w:type="spellStart"/>
      <w:proofErr w:type="gram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обл.</w:t>
      </w:r>
      <w:r w:rsidR="00182196" w:rsidRPr="0099590A">
        <w:rPr>
          <w:color w:val="000000"/>
          <w:sz w:val="28"/>
          <w:szCs w:val="28"/>
          <w:shd w:val="clear" w:color="auto" w:fill="FFFFFF"/>
        </w:rPr>
        <w:t>Голосовали</w:t>
      </w:r>
      <w:proofErr w:type="spellEnd"/>
      <w:proofErr w:type="gramEnd"/>
      <w:r w:rsidR="00182196" w:rsidRPr="0099590A">
        <w:rPr>
          <w:color w:val="000000"/>
          <w:sz w:val="28"/>
          <w:szCs w:val="28"/>
          <w:shd w:val="clear" w:color="auto" w:fill="FFFFFF"/>
        </w:rPr>
        <w:t xml:space="preserve"> ЗА - 11</w:t>
      </w:r>
      <w:r w:rsidR="00926AB1" w:rsidRPr="0099590A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52E59592" w14:textId="233C92E4" w:rsidR="0099590A" w:rsidRPr="0099590A" w:rsidRDefault="0099590A" w:rsidP="0099590A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Чемпионат и </w:t>
      </w:r>
      <w:proofErr w:type="gram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Первенство  СФО</w:t>
      </w:r>
      <w:proofErr w:type="gramEnd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КНКУРУ </w:t>
      </w:r>
      <w:r w:rsidRPr="00995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5-8 августа 2023 </w:t>
      </w:r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СШОР по конному спорту» Новосибирск.  Международные спортивные соревнования по ВЫЕЗДКЕ «Кубок Резерва Сборной команды» 14-18 сентября 2023КСК «Максима </w:t>
      </w:r>
      <w:proofErr w:type="spellStart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Стэйблс</w:t>
      </w:r>
      <w:proofErr w:type="spellEnd"/>
      <w:r w:rsidRPr="00995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Московская обл.</w:t>
      </w:r>
      <w:r w:rsidR="001C75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Голосовали </w:t>
      </w:r>
      <w:r w:rsidR="002E3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- 11</w:t>
      </w:r>
    </w:p>
    <w:p w14:paraId="7619A497" w14:textId="7773EFD7" w:rsidR="0099590A" w:rsidRPr="008173BC" w:rsidRDefault="0021514C" w:rsidP="0099590A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21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Международные спортивные соревнования по ВЫЕЗДКЕ «Кубок Резерва Сборной команды» 14-18 сентября 2023КСК «Максима </w:t>
      </w:r>
      <w:proofErr w:type="spellStart"/>
      <w:r w:rsidRPr="0021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Стэйблс</w:t>
      </w:r>
      <w:proofErr w:type="spellEnd"/>
      <w:r w:rsidRPr="002151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Московская обл</w:t>
      </w:r>
      <w:r w:rsidR="002E3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Голосовали ЗА - 11</w:t>
      </w:r>
    </w:p>
    <w:p w14:paraId="597395EA" w14:textId="408DABE7" w:rsidR="002E3C89" w:rsidRPr="002E3C89" w:rsidRDefault="008173BC" w:rsidP="002E3C89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817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Чемпионат России по конкуру для молодых лошадей. 15-21 августа 2023. КСК «Ивановское» Московская область</w:t>
      </w:r>
      <w:r w:rsidR="002E3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Голосовали ЗА - 11</w:t>
      </w:r>
    </w:p>
    <w:p w14:paraId="6AB18BDD" w14:textId="20A84643" w:rsidR="004563B5" w:rsidRPr="004563B5" w:rsidRDefault="004563B5" w:rsidP="0099590A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45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Всероссийские спортивные соревнования по КОНКУРУ 30 августа-3 сентября 2023. КСК Пермского края</w:t>
      </w:r>
      <w:r w:rsidR="002E3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Голосовали ЗА - 11</w:t>
      </w:r>
    </w:p>
    <w:p w14:paraId="142E097B" w14:textId="1C6AA0A5" w:rsidR="004563B5" w:rsidRDefault="004563B5" w:rsidP="0099590A">
      <w:pPr>
        <w:pStyle w:val="a5"/>
        <w:numPr>
          <w:ilvl w:val="1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4563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Чемпионат России по ПРОБЕГАМ Лошади до 8 лет. Всероссийские соревнования «Кубок памяти А.С.Филлипова» 10-14 августа 2023. ЦКП «140*40» Московская обл.</w:t>
      </w:r>
      <w:r w:rsidR="002E3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Голосовали ЗА - 11</w:t>
      </w:r>
    </w:p>
    <w:p w14:paraId="6B4AABBD" w14:textId="77777777" w:rsidR="0099590A" w:rsidRPr="0099590A" w:rsidRDefault="0099590A" w:rsidP="0099590A">
      <w:pPr>
        <w:pStyle w:val="a5"/>
        <w:rPr>
          <w:color w:val="000000"/>
          <w:sz w:val="28"/>
          <w:szCs w:val="28"/>
          <w:shd w:val="clear" w:color="auto" w:fill="FFFFFF"/>
        </w:rPr>
      </w:pPr>
    </w:p>
    <w:bookmarkEnd w:id="3"/>
    <w:p w14:paraId="2492AE88" w14:textId="3EF1B709" w:rsidR="003B7937" w:rsidRPr="003B7937" w:rsidRDefault="00EF4EA8" w:rsidP="0099590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F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 государственной аккредитации (Приложение 2)</w:t>
      </w:r>
    </w:p>
    <w:p w14:paraId="53CCBC63" w14:textId="77777777" w:rsidR="00EF4EA8" w:rsidRDefault="00EF4EA8" w:rsidP="003B7937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РОО "Федерация конного спорта в Республике Коми»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A3E6DCD" w14:textId="71C35BDF" w:rsidR="00517602" w:rsidRPr="00936F39" w:rsidRDefault="00DD7F83" w:rsidP="003B7937">
      <w:pPr>
        <w:pStyle w:val="a5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Голосовали ЗА - 1</w:t>
      </w:r>
      <w:r w:rsidR="004F774F">
        <w:rPr>
          <w:bCs/>
          <w:sz w:val="28"/>
          <w:szCs w:val="28"/>
        </w:rPr>
        <w:t>1</w:t>
      </w:r>
    </w:p>
    <w:p w14:paraId="3B586929" w14:textId="43CBDBCE" w:rsidR="00EF4EA8" w:rsidRPr="00EF4EA8" w:rsidRDefault="00EF4EA8" w:rsidP="00EF4E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4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в члены юридических лиц (Приложение 3)</w:t>
      </w:r>
    </w:p>
    <w:p w14:paraId="76678A75" w14:textId="4C3FB15C" w:rsidR="00EF4EA8" w:rsidRPr="00EF4EA8" w:rsidRDefault="00EF4EA8" w:rsidP="00EF4EA8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региональная общественная организация «Федерация конного спорта» Томской области.</w:t>
      </w:r>
    </w:p>
    <w:p w14:paraId="06476B3C" w14:textId="41A1AD69" w:rsidR="001C75EF" w:rsidRDefault="00182196" w:rsidP="001C75EF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. Голосовали ЗА - 1</w:t>
      </w:r>
      <w:r w:rsidR="002E3C89">
        <w:rPr>
          <w:bCs/>
          <w:sz w:val="28"/>
          <w:szCs w:val="28"/>
        </w:rPr>
        <w:t>1</w:t>
      </w:r>
    </w:p>
    <w:p w14:paraId="6D361BFB" w14:textId="78C3885C" w:rsidR="001C75EF" w:rsidRPr="001C75EF" w:rsidRDefault="001C75EF" w:rsidP="001C75EF">
      <w:pPr>
        <w:pStyle w:val="a5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1C75EF">
        <w:rPr>
          <w:b/>
          <w:sz w:val="28"/>
          <w:szCs w:val="28"/>
        </w:rPr>
        <w:t>Прием</w:t>
      </w:r>
      <w:r w:rsidRPr="001C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члены ФКСР </w:t>
      </w:r>
      <w:proofErr w:type="gramStart"/>
      <w:r w:rsidRPr="001C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лиц согласно списку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4)</w:t>
      </w:r>
      <w:proofErr w:type="gramEnd"/>
      <w:r w:rsidR="002E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- 11</w:t>
      </w:r>
    </w:p>
    <w:p w14:paraId="03383D09" w14:textId="63CADB76" w:rsidR="001C75EF" w:rsidRPr="001C75EF" w:rsidRDefault="001C75EF" w:rsidP="001C75EF">
      <w:pPr>
        <w:pStyle w:val="a5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</w:t>
      </w:r>
      <w:r w:rsidRPr="001C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членов ФКСР физических 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1C7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заявлению. (Приложение 5)</w:t>
      </w:r>
      <w:r w:rsidR="002E3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ЗА - 11</w:t>
      </w:r>
    </w:p>
    <w:p w14:paraId="2F22B03E" w14:textId="1B6A0791" w:rsidR="001C75EF" w:rsidRPr="001C75EF" w:rsidRDefault="001C75EF" w:rsidP="001C75EF">
      <w:pPr>
        <w:pStyle w:val="a5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1C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Договора </w:t>
      </w:r>
      <w:proofErr w:type="gramStart"/>
      <w:r w:rsidRPr="001C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пожертвования  средств</w:t>
      </w:r>
      <w:proofErr w:type="gramEnd"/>
      <w:r w:rsidRPr="001C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ФКСР – «Наш спорт"(Приложение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C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E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C89" w:rsidRPr="002E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- 11</w:t>
      </w:r>
    </w:p>
    <w:p w14:paraId="1318E143" w14:textId="7889D4C4" w:rsidR="001C75EF" w:rsidRPr="001C75EF" w:rsidRDefault="001C75EF" w:rsidP="001C75EF">
      <w:pPr>
        <w:pStyle w:val="a5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1C7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ВКС по Барышевой Г.Б. (Приложение 7)</w:t>
      </w:r>
      <w:r w:rsidR="002E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Голосовали ЗА – 9, Против – 1</w:t>
      </w:r>
      <w:proofErr w:type="gramStart"/>
      <w:r w:rsidR="002E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Воздержались</w:t>
      </w:r>
      <w:proofErr w:type="gramEnd"/>
      <w:r w:rsidR="002E3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</w:t>
      </w:r>
    </w:p>
    <w:p w14:paraId="290DBDF8" w14:textId="77777777" w:rsidR="00BE10B4" w:rsidRPr="00BE10B4" w:rsidRDefault="00BE10B4" w:rsidP="00BE10B4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bookmarkEnd w:id="1"/>
    <w:p w14:paraId="0F3D9E1A" w14:textId="77777777" w:rsidR="0010268E" w:rsidRPr="006D789B" w:rsidRDefault="006114C8" w:rsidP="00BE10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 w16cid:durableId="1105346207">
    <w:abstractNumId w:val="1"/>
  </w:num>
  <w:num w:numId="2" w16cid:durableId="420298235">
    <w:abstractNumId w:val="0"/>
  </w:num>
  <w:num w:numId="3" w16cid:durableId="886113191">
    <w:abstractNumId w:val="2"/>
  </w:num>
  <w:num w:numId="4" w16cid:durableId="18642019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1D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06D94"/>
    <w:rsid w:val="001228BB"/>
    <w:rsid w:val="00140CB8"/>
    <w:rsid w:val="00146184"/>
    <w:rsid w:val="001504EC"/>
    <w:rsid w:val="00182196"/>
    <w:rsid w:val="001B0A21"/>
    <w:rsid w:val="001C0BCE"/>
    <w:rsid w:val="001C75EF"/>
    <w:rsid w:val="001E0268"/>
    <w:rsid w:val="001E7734"/>
    <w:rsid w:val="0021514C"/>
    <w:rsid w:val="002161E3"/>
    <w:rsid w:val="00245AFD"/>
    <w:rsid w:val="00250012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7622"/>
    <w:rsid w:val="003868EB"/>
    <w:rsid w:val="00391C0C"/>
    <w:rsid w:val="003929DF"/>
    <w:rsid w:val="00395FB5"/>
    <w:rsid w:val="00397AEA"/>
    <w:rsid w:val="003B7937"/>
    <w:rsid w:val="003D3C45"/>
    <w:rsid w:val="0040578E"/>
    <w:rsid w:val="00424518"/>
    <w:rsid w:val="004563B5"/>
    <w:rsid w:val="004626F9"/>
    <w:rsid w:val="004A33B1"/>
    <w:rsid w:val="004F774F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789B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5B5D"/>
    <w:rsid w:val="007B2D35"/>
    <w:rsid w:val="007E7E27"/>
    <w:rsid w:val="00804416"/>
    <w:rsid w:val="00811A4C"/>
    <w:rsid w:val="008173BC"/>
    <w:rsid w:val="008212D6"/>
    <w:rsid w:val="008276DC"/>
    <w:rsid w:val="00843A66"/>
    <w:rsid w:val="00846ED7"/>
    <w:rsid w:val="008514E0"/>
    <w:rsid w:val="00876BB4"/>
    <w:rsid w:val="008D261E"/>
    <w:rsid w:val="00907E1D"/>
    <w:rsid w:val="0091651E"/>
    <w:rsid w:val="00926AB1"/>
    <w:rsid w:val="00936F39"/>
    <w:rsid w:val="00960C16"/>
    <w:rsid w:val="00986D16"/>
    <w:rsid w:val="009900EA"/>
    <w:rsid w:val="0099590A"/>
    <w:rsid w:val="00995B61"/>
    <w:rsid w:val="009B7AAB"/>
    <w:rsid w:val="009C3164"/>
    <w:rsid w:val="00A032B9"/>
    <w:rsid w:val="00A135BC"/>
    <w:rsid w:val="00A42CA2"/>
    <w:rsid w:val="00A50D1A"/>
    <w:rsid w:val="00A56D4E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10B4"/>
    <w:rsid w:val="00C11C35"/>
    <w:rsid w:val="00C16173"/>
    <w:rsid w:val="00C24A20"/>
    <w:rsid w:val="00C53333"/>
    <w:rsid w:val="00C62704"/>
    <w:rsid w:val="00CC0ABA"/>
    <w:rsid w:val="00CD5F78"/>
    <w:rsid w:val="00CE71DD"/>
    <w:rsid w:val="00D031BF"/>
    <w:rsid w:val="00D1757F"/>
    <w:rsid w:val="00D40ABC"/>
    <w:rsid w:val="00D873AC"/>
    <w:rsid w:val="00D9261F"/>
    <w:rsid w:val="00DA2AF8"/>
    <w:rsid w:val="00DC0E8F"/>
    <w:rsid w:val="00DC31E3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905A5"/>
    <w:rsid w:val="00E91076"/>
    <w:rsid w:val="00EB7003"/>
    <w:rsid w:val="00EF4620"/>
    <w:rsid w:val="00EF4EA8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E12D"/>
  <w15:docId w15:val="{8F842E88-F3BF-4434-A9E9-CBD99F6F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Сергей Калинин</cp:lastModifiedBy>
  <cp:revision>6</cp:revision>
  <cp:lastPrinted>2020-09-14T09:46:00Z</cp:lastPrinted>
  <dcterms:created xsi:type="dcterms:W3CDTF">2023-08-07T13:36:00Z</dcterms:created>
  <dcterms:modified xsi:type="dcterms:W3CDTF">2023-08-07T21:37:00Z</dcterms:modified>
</cp:coreProperties>
</file>